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71" w:rsidRPr="00E145C6" w:rsidRDefault="00B33F71" w:rsidP="00B33F71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145C6">
        <w:rPr>
          <w:rFonts w:ascii="Times New Roman" w:hAnsi="Times New Roman" w:cs="Times New Roman"/>
          <w:b/>
          <w:sz w:val="24"/>
          <w:szCs w:val="24"/>
        </w:rPr>
        <w:t xml:space="preserve">В Министерство образования и науки </w:t>
      </w:r>
    </w:p>
    <w:p w:rsidR="00B33F71" w:rsidRPr="00E145C6" w:rsidRDefault="00B33F71" w:rsidP="00B33F71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145C6">
        <w:rPr>
          <w:rFonts w:ascii="Times New Roman" w:hAnsi="Times New Roman" w:cs="Times New Roman"/>
          <w:b/>
          <w:sz w:val="24"/>
          <w:szCs w:val="24"/>
          <w:u w:val="single"/>
        </w:rPr>
        <w:t>Республики Дагестан</w:t>
      </w:r>
    </w:p>
    <w:p w:rsidR="00B33F71" w:rsidRPr="004C5DDA" w:rsidRDefault="00B33F71" w:rsidP="00B33F7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C5DD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3157A5">
        <w:rPr>
          <w:rFonts w:ascii="Times New Roman" w:hAnsi="Times New Roman" w:cs="Times New Roman"/>
          <w:sz w:val="14"/>
          <w:szCs w:val="14"/>
        </w:rPr>
        <w:t>наименование лицензирующего органа</w:t>
      </w:r>
    </w:p>
    <w:p w:rsidR="00B33F71" w:rsidRPr="004C5DDA" w:rsidRDefault="00B33F71" w:rsidP="00B33F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3F71" w:rsidRPr="00D51B4E" w:rsidRDefault="00B33F71" w:rsidP="00B33F71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1B4E">
        <w:rPr>
          <w:rStyle w:val="blk"/>
          <w:rFonts w:ascii="Times New Roman" w:hAnsi="Times New Roman" w:cs="Times New Roman"/>
          <w:b/>
          <w:sz w:val="24"/>
          <w:szCs w:val="24"/>
        </w:rPr>
        <w:t>ЗАЯВЛЕНИЕ</w:t>
      </w:r>
    </w:p>
    <w:p w:rsidR="00B33F71" w:rsidRPr="00397203" w:rsidRDefault="00B33F71" w:rsidP="00B33F71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51B4E">
        <w:rPr>
          <w:rStyle w:val="blk"/>
          <w:rFonts w:ascii="Times New Roman" w:hAnsi="Times New Roman" w:cs="Times New Roman"/>
          <w:b/>
          <w:sz w:val="24"/>
          <w:szCs w:val="24"/>
        </w:rPr>
        <w:t>о переоформлении лицензии на осуществление образовательной деятельности</w:t>
      </w:r>
    </w:p>
    <w:p w:rsidR="00B33F71" w:rsidRPr="00397203" w:rsidRDefault="00B33F71" w:rsidP="00B33F7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397203" w:rsidRPr="00C5502A" w:rsidRDefault="00397203" w:rsidP="00B33F71">
      <w:pPr>
        <w:pStyle w:val="HTM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Прошу</w:t>
      </w:r>
      <w:r w:rsidR="00DE5E95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переоформить лицензию на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осуществление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образовательной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  </w:t>
      </w:r>
      <w:r w:rsidR="00E339BF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339BF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C5502A" w:rsidRPr="00C5502A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02</w:t>
      </w:r>
      <w:r w:rsidR="00E339BF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="00C5502A" w:rsidRPr="00C5502A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августа</w:t>
      </w:r>
      <w:r w:rsidR="00E339BF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8C10C8" w:rsidRPr="00C5502A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1</w:t>
      </w:r>
      <w:r w:rsidR="00C5502A" w:rsidRPr="00C5502A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2</w:t>
      </w:r>
      <w:r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E339BF" w:rsidRPr="00C55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F71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624BCF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502A" w:rsidRPr="00C5502A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638</w:t>
      </w:r>
      <w:r w:rsidR="00E03597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="008C10C8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9BF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серия</w:t>
      </w:r>
      <w:r w:rsidR="008C10C8"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213D" w:rsidRPr="00C5502A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05Л01</w:t>
      </w:r>
      <w:r w:rsidRPr="00C5502A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, номер бланка </w:t>
      </w:r>
      <w:r w:rsidR="0081213D" w:rsidRPr="00C5502A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000</w:t>
      </w:r>
      <w:r w:rsidR="00C5502A" w:rsidRPr="00C5502A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047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</w:t>
      </w:r>
    </w:p>
    <w:p w:rsidR="00397203" w:rsidRPr="001B250C" w:rsidRDefault="00DE5E95" w:rsidP="00397203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(указываются реквизиты лицензии (временной лицензии) на осуществлени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</w:rPr>
        <w:t>е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образовательной деятельности)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выданную</w:t>
      </w:r>
      <w:proofErr w:type="gramEnd"/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(выданной) </w:t>
      </w:r>
      <w:r w:rsidR="008C10C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Министерством образования и науки Республики Дагестан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397203" w:rsidRPr="001B250C" w:rsidRDefault="00397203" w:rsidP="00F0450C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>(наименование лицензирующего органа)</w:t>
      </w:r>
    </w:p>
    <w:p w:rsidR="001B250C" w:rsidRPr="001B250C" w:rsidRDefault="00397203" w:rsidP="00B33F71">
      <w:pPr>
        <w:pStyle w:val="HTML"/>
        <w:jc w:val="both"/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в  связи </w:t>
      </w:r>
    </w:p>
    <w:p w:rsidR="0081213D" w:rsidRPr="0081213D" w:rsidRDefault="0081213D" w:rsidP="0081213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color w:val="000000"/>
          <w:u w:val="single"/>
        </w:rPr>
      </w:pPr>
      <w:r w:rsidRPr="0081213D">
        <w:rPr>
          <w:b/>
          <w:i/>
          <w:color w:val="000000"/>
          <w:u w:val="single"/>
        </w:rPr>
        <w:t>изменением перечня образовательных услуг:</w:t>
      </w:r>
    </w:p>
    <w:p w:rsidR="0081213D" w:rsidRPr="0081213D" w:rsidRDefault="0081213D" w:rsidP="0081213D">
      <w:pPr>
        <w:pStyle w:val="HTML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81213D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при  намерении лицензиата оказывать образовательные услуги по реализации новых  образовательных  программ, не указанных в приложении (приложениях) к лицензии на осуществление образовательной деятельности</w:t>
      </w:r>
    </w:p>
    <w:p w:rsidR="008C10C8" w:rsidRPr="001B250C" w:rsidRDefault="00397203" w:rsidP="0081213D">
      <w:pPr>
        <w:pStyle w:val="HTML"/>
        <w:jc w:val="both"/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Полное 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и (в случае,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если имеется) сокращенное наименование (в том числе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фирменное наименование лицензиата) </w:t>
      </w:r>
    </w:p>
    <w:p w:rsidR="00397203" w:rsidRPr="001B250C" w:rsidRDefault="008C10C8" w:rsidP="00397203">
      <w:pPr>
        <w:pStyle w:val="HTML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Муниципальн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ое</w:t>
      </w:r>
      <w:r w:rsidR="00E96B79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60239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казенное</w:t>
      </w:r>
      <w:r w:rsidR="0096454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общеобразовательное учреждение</w:t>
      </w: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2A4FE7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"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Комсомольская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средняя общеобразовательная школа</w:t>
      </w:r>
      <w:r w:rsidR="00D7278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имени Гаджиева Н.О.</w:t>
      </w:r>
      <w:r w:rsidR="002A4FE7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"</w:t>
      </w:r>
      <w:r w:rsidR="006C16CE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, М</w:t>
      </w:r>
      <w:r w:rsidR="0060239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</w:t>
      </w:r>
      <w:r w:rsidR="0096454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У</w:t>
      </w:r>
      <w:r w:rsidR="006C16CE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"</w:t>
      </w:r>
      <w:r w:rsidR="00E03597" w:rsidRP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Комсомольская</w:t>
      </w:r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СОШ</w:t>
      </w:r>
      <w:r w:rsidR="00D7278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им</w:t>
      </w:r>
      <w:proofErr w:type="spellEnd"/>
      <w:r w:rsidR="00D7278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 Гаджиева Н.О.</w:t>
      </w:r>
      <w:r w:rsidR="006C16CE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"</w:t>
      </w:r>
    </w:p>
    <w:p w:rsidR="00397203" w:rsidRPr="001B250C" w:rsidRDefault="00B33F71" w:rsidP="00397203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(указывается полное и (в случае, если имеется) сокращенное наименование,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в том числе фирменно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</w:rPr>
        <w:t>е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наименование лицензиата)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Организационно-правовая форма лицензиата</w:t>
      </w:r>
      <w:r w:rsidR="00BA1847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0C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муниципальн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ое</w:t>
      </w:r>
      <w:r w:rsidR="00BA1847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1B250C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казенн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ое</w:t>
      </w:r>
      <w:r w:rsidR="00E87B4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общеобразовательное </w:t>
      </w:r>
      <w:r w:rsidR="008C10C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учреждение</w:t>
      </w:r>
      <w:r w:rsidR="00713DFE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Место нахождения лицензиата 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AB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368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1</w:t>
      </w:r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1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8</w:t>
      </w:r>
      <w:r w:rsidR="0060239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, РФ,</w:t>
      </w:r>
      <w:r w:rsidR="006C16CE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РД, </w:t>
      </w:r>
      <w:proofErr w:type="spellStart"/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Кизил</w:t>
      </w:r>
      <w:r w:rsidR="0081213D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юртовский</w:t>
      </w:r>
      <w:proofErr w:type="spellEnd"/>
      <w:r w:rsidR="0060239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район, с</w:t>
      </w:r>
      <w:proofErr w:type="gramStart"/>
      <w:r w:rsidR="00602398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</w:t>
      </w:r>
      <w:proofErr w:type="gramEnd"/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омсомольское</w:t>
      </w:r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ул.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Кавказская</w:t>
      </w:r>
      <w:r w:rsidR="0081213D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45</w:t>
      </w:r>
    </w:p>
    <w:p w:rsidR="00397203" w:rsidRPr="001B250C" w:rsidRDefault="00397203" w:rsidP="00F0450C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>(указывается адрес места нахожден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</w:rPr>
        <w:t xml:space="preserve">ие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лицензиата)</w:t>
      </w:r>
    </w:p>
    <w:p w:rsidR="00602398" w:rsidRPr="001B250C" w:rsidRDefault="00B33F71" w:rsidP="00602398">
      <w:pPr>
        <w:pStyle w:val="HTML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Адрес (адреса) места (мест) осуществления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образовательной деятельности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лицензиата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3681</w:t>
      </w:r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1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8</w:t>
      </w:r>
      <w:r w:rsidR="0081213D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, РФ, РД</w:t>
      </w:r>
      <w:r w:rsidR="00701404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</w:t>
      </w:r>
      <w:proofErr w:type="spellStart"/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Кизилюртовский</w:t>
      </w:r>
      <w:proofErr w:type="spellEnd"/>
      <w:r w:rsidR="00701404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район, с</w:t>
      </w:r>
      <w:proofErr w:type="gramStart"/>
      <w:r w:rsidR="00701404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.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</w:t>
      </w:r>
      <w:proofErr w:type="gramEnd"/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омсомольское</w:t>
      </w:r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ул.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Кавказская</w:t>
      </w:r>
      <w:r w:rsidR="00701404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,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45</w:t>
      </w:r>
    </w:p>
    <w:p w:rsidR="00397203" w:rsidRPr="001B250C" w:rsidRDefault="008C10C8" w:rsidP="008C10C8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(указываются адрес (адреса) места (мест) осуществления образовательной деятельности лицензиата, за исключением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адреса (адресов) места (мест) осуществления образовательной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деятельности по дополнительным профессиональным программам, основным программам профессионального обучения)</w:t>
      </w:r>
      <w:proofErr w:type="gramEnd"/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Основной  государственный  регистрационный  номер  юридического лица (ОГРН)</w:t>
      </w:r>
    </w:p>
    <w:p w:rsidR="00E03597" w:rsidRPr="00E03597" w:rsidRDefault="00E03597" w:rsidP="00B33F71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8"/>
          <w:u w:val="single"/>
        </w:rPr>
      </w:pPr>
      <w:r w:rsidRPr="00E03597">
        <w:rPr>
          <w:rFonts w:ascii="Times New Roman" w:hAnsi="Times New Roman" w:cs="Times New Roman"/>
          <w:b/>
          <w:i/>
          <w:sz w:val="24"/>
          <w:szCs w:val="28"/>
          <w:u w:val="single"/>
        </w:rPr>
        <w:t>1020502233949</w:t>
      </w:r>
    </w:p>
    <w:p w:rsidR="00B33F71" w:rsidRPr="001B250C" w:rsidRDefault="00E96B79" w:rsidP="00B33F71">
      <w:pPr>
        <w:pStyle w:val="HTML"/>
        <w:jc w:val="both"/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лист записи Единого государственного реестра юридических лиц выдан </w:t>
      </w:r>
      <w:r w:rsidR="001B250C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М</w:t>
      </w: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ИФНС</w:t>
      </w:r>
      <w:r w:rsidR="001B250C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="00185CB3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по </w:t>
      </w:r>
      <w:r w:rsidR="001B250C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Республике Дагестан</w:t>
      </w:r>
    </w:p>
    <w:p w:rsidR="00397203" w:rsidRPr="001B250C" w:rsidRDefault="00397203" w:rsidP="00B33F71">
      <w:pPr>
        <w:pStyle w:val="HTML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proofErr w:type="gramStart"/>
      <w:r w:rsidRPr="001B250C">
        <w:rPr>
          <w:rStyle w:val="blk"/>
          <w:rFonts w:ascii="Times New Roman" w:hAnsi="Times New Roman" w:cs="Times New Roman"/>
          <w:color w:val="000000" w:themeColor="text1"/>
        </w:rPr>
        <w:t>(указываются реквизиты свидетельства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о государственной регистрации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лицензиата с указанием адреса места</w:t>
      </w:r>
      <w:proofErr w:type="gramEnd"/>
    </w:p>
    <w:p w:rsidR="00397203" w:rsidRPr="001B250C" w:rsidRDefault="00397203" w:rsidP="00B33F71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>нахождения органа, осуществившего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государственную регистрацию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(в случае внесения изменений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в 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</w:rPr>
        <w:t>у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чредительный документ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указываются реквизиты всех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соответствующих листов записи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Единого государственного реестра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юридических лиц с указанием адреса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места нахождения органа,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осуществившего государственную</w:t>
      </w:r>
      <w:r w:rsidR="00F0450C" w:rsidRPr="001B250C">
        <w:rPr>
          <w:rFonts w:ascii="Times New Roman" w:hAnsi="Times New Roman" w:cs="Times New Roman"/>
          <w:color w:val="000000" w:themeColor="text1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регистрацию))</w:t>
      </w:r>
    </w:p>
    <w:p w:rsidR="00397203" w:rsidRPr="00C5502A" w:rsidRDefault="00397203" w:rsidP="00397203">
      <w:pPr>
        <w:pStyle w:val="HTM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Идентификационный номер налогоплательщика </w:t>
      </w:r>
      <w:r w:rsidR="00E03597" w:rsidRPr="00E03597">
        <w:rPr>
          <w:rFonts w:ascii="Times New Roman" w:hAnsi="Times New Roman" w:cs="Times New Roman"/>
          <w:b/>
          <w:i/>
          <w:sz w:val="24"/>
          <w:szCs w:val="28"/>
          <w:u w:val="single"/>
        </w:rPr>
        <w:t>0516008349</w:t>
      </w:r>
    </w:p>
    <w:p w:rsidR="00397203" w:rsidRPr="001B250C" w:rsidRDefault="00B33F71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Данные документа о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постановке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лицензиата на учет в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налоговом органе</w:t>
      </w:r>
    </w:p>
    <w:p w:rsidR="001B250C" w:rsidRPr="001B250C" w:rsidRDefault="001B250C" w:rsidP="001B250C">
      <w:pPr>
        <w:pStyle w:val="HTML"/>
        <w:jc w:val="both"/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</w:pP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лист записи Единого государственного реестра юридических лиц выдан МИФНС по Республике Дагестан</w:t>
      </w:r>
    </w:p>
    <w:p w:rsidR="00397203" w:rsidRPr="001B250C" w:rsidRDefault="001B250C" w:rsidP="001B250C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</w:rPr>
        <w:t>(указываются код причины и дата постановки на учет лицензиата в налоговом  органе, реквизиты свидетельства о постановке на налоговый учет лицензиата)</w:t>
      </w:r>
    </w:p>
    <w:p w:rsidR="00397203" w:rsidRPr="001B250C" w:rsidRDefault="00B33F71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Реквизиты выданной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в установленном порядке лицензии на проведение работ с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использованием сведений, составляющих государственную тайну,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образовательным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программам, содержащим сведения,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составляющие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E1A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государственную тайну  </w:t>
      </w:r>
      <w:r w:rsidR="00930E1A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нет</w:t>
      </w:r>
    </w:p>
    <w:p w:rsidR="00397203" w:rsidRPr="001B250C" w:rsidRDefault="00B33F71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гражданах,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являющихся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учредителями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лицензиата, планирующего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осуществлять образовательную деятельность по основным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программам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пр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офессионального обучения для работы в качестве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част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ных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детективов,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частных охранников и дополнительным профессиональным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программам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5E95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руководителей частных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охранных организаций, а также гражданах, являющихся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учредителями  (участниками) организаций, выступающих в качестве учредителей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лицензиата,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планирующего осуществлять образовательную деятельность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основным программам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профессио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нального обучения для работы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в  качестве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частных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детективов, частных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охранников</w:t>
      </w:r>
      <w:proofErr w:type="gramEnd"/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и дополнительным профессиональным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программам руководителей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част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ных охранных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r w:rsidR="00930E1A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F77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30E1A"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нет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:rsidR="00397203" w:rsidRPr="001B250C" w:rsidRDefault="00397203" w:rsidP="00B33F71">
      <w:pPr>
        <w:pStyle w:val="HTML"/>
        <w:jc w:val="both"/>
        <w:rPr>
          <w:rFonts w:ascii="Times New Roman" w:hAnsi="Times New Roman" w:cs="Times New Roman"/>
          <w:color w:val="000000" w:themeColor="text1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</w:rPr>
        <w:t xml:space="preserve">(указываются сведения, подтверждающие их соответствие требованиям,  предусмотренным статьей 15.2 Закона Российской Федерации от 11 марта  </w:t>
      </w:r>
      <w:smartTag w:uri="urn:schemas-microsoft-com:office:smarttags" w:element="metricconverter">
        <w:smartTagPr>
          <w:attr w:name="ProductID" w:val="1992 г"/>
        </w:smartTagPr>
        <w:r w:rsidRPr="001B250C">
          <w:rPr>
            <w:rStyle w:val="blk"/>
            <w:rFonts w:ascii="Times New Roman" w:hAnsi="Times New Roman" w:cs="Times New Roman"/>
            <w:color w:val="000000" w:themeColor="text1"/>
          </w:rPr>
          <w:t>1992 г</w:t>
        </w:r>
      </w:smartTag>
      <w:r w:rsidR="00DE5E95" w:rsidRPr="001B250C">
        <w:rPr>
          <w:rStyle w:val="blk"/>
          <w:rFonts w:ascii="Times New Roman" w:hAnsi="Times New Roman" w:cs="Times New Roman"/>
          <w:color w:val="000000" w:themeColor="text1"/>
        </w:rPr>
        <w:t>. №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2487-1 "О частной детективной и охранной деятельности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</w:rPr>
        <w:t xml:space="preserve"> в Российской Федерации"</w:t>
      </w:r>
      <w:r w:rsidRPr="001B250C">
        <w:rPr>
          <w:rStyle w:val="blk"/>
          <w:rFonts w:ascii="Times New Roman" w:hAnsi="Times New Roman" w:cs="Times New Roman"/>
          <w:color w:val="000000" w:themeColor="text1"/>
        </w:rPr>
        <w:t>)</w:t>
      </w:r>
    </w:p>
    <w:p w:rsidR="00F0450C" w:rsidRPr="001B250C" w:rsidRDefault="00F0450C" w:rsidP="00397203">
      <w:pPr>
        <w:pStyle w:val="HTML"/>
        <w:jc w:val="both"/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203" w:rsidRPr="001B250C" w:rsidRDefault="00397203" w:rsidP="00DE5E95">
      <w:pPr>
        <w:pStyle w:val="HTML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на оказание образовательных услуг по реализации образовательных программ по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видам  образования,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по уровням образования, по профессиям, специальностям,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направлен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иям  подготовки (для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образования), по подвидам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0E1A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дополнительного образования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6"/>
        <w:gridCol w:w="8663"/>
      </w:tblGrid>
      <w:tr w:rsidR="001C6B41" w:rsidRPr="001B250C" w:rsidTr="001C6B41">
        <w:tc>
          <w:tcPr>
            <w:tcW w:w="93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6B41" w:rsidRPr="001B250C" w:rsidRDefault="001C6B41" w:rsidP="007D6D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250C">
              <w:rPr>
                <w:color w:val="000000" w:themeColor="text1"/>
                <w:sz w:val="18"/>
                <w:szCs w:val="18"/>
              </w:rPr>
              <w:t>Общее образование</w:t>
            </w:r>
          </w:p>
        </w:tc>
      </w:tr>
      <w:tr w:rsidR="001C6B41" w:rsidRPr="001B250C" w:rsidTr="001C6B41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C6B41" w:rsidRPr="001B250C" w:rsidRDefault="00B33F71" w:rsidP="001C6B41">
            <w:pPr>
              <w:spacing w:before="115" w:after="115"/>
              <w:jc w:val="center"/>
              <w:rPr>
                <w:color w:val="000000" w:themeColor="text1"/>
                <w:sz w:val="18"/>
                <w:szCs w:val="18"/>
              </w:rPr>
            </w:pPr>
            <w:r w:rsidRPr="001B250C">
              <w:rPr>
                <w:color w:val="000000" w:themeColor="text1"/>
                <w:sz w:val="18"/>
                <w:szCs w:val="18"/>
              </w:rPr>
              <w:t>№</w:t>
            </w:r>
            <w:r w:rsidR="001C6B41" w:rsidRPr="001B250C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1C6B41" w:rsidRPr="001B250C">
              <w:rPr>
                <w:color w:val="000000" w:themeColor="text1"/>
                <w:sz w:val="18"/>
                <w:szCs w:val="18"/>
              </w:rPr>
              <w:t>п</w:t>
            </w:r>
            <w:proofErr w:type="spellEnd"/>
            <w:proofErr w:type="gramEnd"/>
            <w:r w:rsidR="001C6B41" w:rsidRPr="001B250C">
              <w:rPr>
                <w:color w:val="000000" w:themeColor="text1"/>
                <w:sz w:val="18"/>
                <w:szCs w:val="18"/>
              </w:rPr>
              <w:t>/</w:t>
            </w:r>
            <w:proofErr w:type="spellStart"/>
            <w:r w:rsidR="001C6B41" w:rsidRPr="001B250C">
              <w:rPr>
                <w:color w:val="000000" w:themeColor="text1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1C6B41" w:rsidRPr="001B250C" w:rsidRDefault="001C6B41" w:rsidP="007D6D8B">
            <w:pPr>
              <w:spacing w:before="115" w:after="115"/>
              <w:jc w:val="center"/>
              <w:rPr>
                <w:color w:val="000000" w:themeColor="text1"/>
                <w:sz w:val="18"/>
                <w:szCs w:val="18"/>
              </w:rPr>
            </w:pPr>
            <w:r w:rsidRPr="001B250C">
              <w:rPr>
                <w:color w:val="000000" w:themeColor="text1"/>
                <w:sz w:val="18"/>
                <w:szCs w:val="18"/>
              </w:rPr>
              <w:t>Уровень образования</w:t>
            </w:r>
          </w:p>
        </w:tc>
      </w:tr>
      <w:tr w:rsidR="00161803" w:rsidRPr="001B250C" w:rsidTr="00161803">
        <w:trPr>
          <w:trHeight w:val="47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61803" w:rsidRPr="001B250C" w:rsidRDefault="00161803" w:rsidP="007D6D8B">
            <w:pPr>
              <w:rPr>
                <w:color w:val="000000" w:themeColor="text1"/>
                <w:sz w:val="18"/>
                <w:szCs w:val="18"/>
              </w:rPr>
            </w:pPr>
            <w:r w:rsidRPr="001B250C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803" w:rsidRPr="001C6B41" w:rsidRDefault="00161803" w:rsidP="007E67FE">
            <w:pPr>
              <w:jc w:val="center"/>
              <w:rPr>
                <w:color w:val="000000"/>
              </w:rPr>
            </w:pPr>
            <w:r w:rsidRPr="001C6B41">
              <w:rPr>
                <w:color w:val="000000"/>
              </w:rPr>
              <w:t>Начальное общее</w:t>
            </w:r>
            <w:r w:rsidR="0081213D">
              <w:rPr>
                <w:color w:val="000000"/>
              </w:rPr>
              <w:t xml:space="preserve"> образование</w:t>
            </w:r>
          </w:p>
        </w:tc>
      </w:tr>
      <w:tr w:rsidR="00161803" w:rsidRPr="001B250C" w:rsidTr="00161803">
        <w:trPr>
          <w:trHeight w:val="400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61803" w:rsidRPr="001B250C" w:rsidRDefault="00161803" w:rsidP="007D6D8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803" w:rsidRPr="001C6B41" w:rsidRDefault="00161803" w:rsidP="007E67FE">
            <w:pPr>
              <w:jc w:val="center"/>
              <w:rPr>
                <w:rFonts w:ascii="Arial" w:hAnsi="Arial" w:cs="Arial"/>
                <w:color w:val="000000"/>
              </w:rPr>
            </w:pPr>
            <w:r w:rsidRPr="001C6B41">
              <w:rPr>
                <w:color w:val="000000"/>
              </w:rPr>
              <w:t>Основное общее</w:t>
            </w:r>
            <w:r w:rsidR="0081213D">
              <w:rPr>
                <w:color w:val="000000"/>
              </w:rPr>
              <w:t xml:space="preserve"> образование</w:t>
            </w:r>
          </w:p>
        </w:tc>
      </w:tr>
      <w:tr w:rsidR="00161803" w:rsidRPr="001B250C" w:rsidTr="000E6B2D">
        <w:trPr>
          <w:trHeight w:val="413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161803" w:rsidRPr="001B250C" w:rsidRDefault="00161803" w:rsidP="007D6D8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803" w:rsidRPr="000F4E86" w:rsidRDefault="00161803" w:rsidP="007E67FE">
            <w:pPr>
              <w:jc w:val="center"/>
              <w:rPr>
                <w:color w:val="000000"/>
              </w:rPr>
            </w:pPr>
            <w:r w:rsidRPr="000F4E86">
              <w:rPr>
                <w:color w:val="000000"/>
              </w:rPr>
              <w:t>Среднее общее</w:t>
            </w:r>
            <w:r w:rsidR="0081213D">
              <w:rPr>
                <w:color w:val="000000"/>
              </w:rPr>
              <w:t xml:space="preserve"> образование</w:t>
            </w:r>
          </w:p>
        </w:tc>
      </w:tr>
      <w:tr w:rsidR="000E6B2D" w:rsidRPr="001B250C" w:rsidTr="00161803">
        <w:trPr>
          <w:trHeight w:val="413"/>
        </w:trPr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0E6B2D" w:rsidRPr="000E6B2D" w:rsidRDefault="000E6B2D" w:rsidP="007D6D8B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4.</w:t>
            </w:r>
          </w:p>
        </w:tc>
        <w:tc>
          <w:tcPr>
            <w:tcW w:w="86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E6B2D" w:rsidRPr="000E6B2D" w:rsidRDefault="000E6B2D" w:rsidP="007E67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 и взрослых</w:t>
            </w:r>
          </w:p>
        </w:tc>
      </w:tr>
    </w:tbl>
    <w:p w:rsidR="00890992" w:rsidRPr="001B250C" w:rsidRDefault="00890992" w:rsidP="001B250C">
      <w:pPr>
        <w:pStyle w:val="HTML"/>
        <w:shd w:val="clear" w:color="auto" w:fill="FFFFFF"/>
        <w:jc w:val="both"/>
        <w:rPr>
          <w:color w:val="000000" w:themeColor="text1"/>
          <w:sz w:val="18"/>
          <w:szCs w:val="18"/>
        </w:rPr>
      </w:pPr>
    </w:p>
    <w:p w:rsidR="00397203" w:rsidRPr="00C5502A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Номер телефона (факса) лицензиата </w:t>
      </w:r>
      <w:r w:rsidR="00E03597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89288307421</w:t>
      </w:r>
    </w:p>
    <w:p w:rsidR="00397203" w:rsidRPr="00E03597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Адрес электронной почты лицензиата (при наличии) </w:t>
      </w:r>
      <w:r w:rsidR="00E03597" w:rsidRPr="00661558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azra-72@mail.ru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Реквизиты документа, подтверждающего факт уплаты государственной пошлины за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3F71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переоформление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лицензии  на  осуществление  образовательной  деятельности</w:t>
      </w:r>
    </w:p>
    <w:p w:rsidR="00397203" w:rsidRPr="001B250C" w:rsidRDefault="00930E1A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платежное поручение </w:t>
      </w:r>
      <w:r w:rsidR="00624BCF">
        <w:rPr>
          <w:rStyle w:val="blk"/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ЧЕК-ОРДЕР</w:t>
      </w:r>
      <w:r w:rsidR="00E87B47">
        <w:rPr>
          <w:rStyle w:val="blk"/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 xml:space="preserve"> от 20.07</w:t>
      </w:r>
      <w:r w:rsidR="0081213D" w:rsidRPr="00701404">
        <w:rPr>
          <w:rStyle w:val="blk"/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.2019г</w:t>
      </w:r>
      <w:proofErr w:type="gramStart"/>
      <w:r w:rsidR="0081213D" w:rsidRPr="00701404">
        <w:rPr>
          <w:rStyle w:val="blk"/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.</w:t>
      </w:r>
      <w:r w:rsidR="00161803" w:rsidRPr="00701404">
        <w:rPr>
          <w:rStyle w:val="blk"/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.</w:t>
      </w:r>
      <w:proofErr w:type="gramEnd"/>
    </w:p>
    <w:p w:rsidR="00397203" w:rsidRPr="001B250C" w:rsidRDefault="00B33F71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Прошу направлять  информацию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по  вопросам  лицензирования образовательной</w:t>
      </w:r>
      <w:r w:rsidR="00E339BF" w:rsidRPr="001B25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деятельности в электронной форме:</w:t>
      </w:r>
      <w:r w:rsidR="00930E1A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203" w:rsidRPr="001B250C" w:rsidRDefault="00397203" w:rsidP="00397203">
      <w:pPr>
        <w:pStyle w:val="HTML"/>
        <w:jc w:val="both"/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Дата заполнения </w:t>
      </w:r>
      <w:r w:rsidR="00F27734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713DFE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87B47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"20</w:t>
      </w:r>
      <w:r w:rsidR="00713DFE" w:rsidRPr="001B250C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" </w:t>
      </w:r>
      <w:r w:rsidR="00E87B47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август </w:t>
      </w:r>
      <w:r w:rsidR="00713DFE" w:rsidRPr="001B250C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201</w:t>
      </w:r>
      <w:r w:rsidR="0081213D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713DFE" w:rsidRPr="001B250C">
        <w:rPr>
          <w:rStyle w:val="blk"/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713DFE" w:rsidRPr="001B250C" w:rsidRDefault="00713DFE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7203" w:rsidRPr="00661558" w:rsidRDefault="00D6159B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</w:t>
      </w:r>
      <w:r w:rsidRPr="001B250C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Директор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9BF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="00F27734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39720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39BF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5A005B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B21DFC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CB3" w:rsidRPr="001B250C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spellStart"/>
      <w:r w:rsidR="00661558">
        <w:rPr>
          <w:rStyle w:val="blk"/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А.М.Гинбатова</w:t>
      </w:r>
      <w:proofErr w:type="spellEnd"/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(должность руководителя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(подпись руководителя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>(фамилия, имя, отчеств</w:t>
      </w:r>
      <w:proofErr w:type="gramStart"/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gramEnd"/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>при наличии)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лицензиата или иного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лицензиата или иного    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руководителя лицензиата или иного лица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лица, имеющего право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лица, имеющего право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>имеющего права действовать от имени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proofErr w:type="gramStart"/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действовать от имени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>действовать</w:t>
      </w:r>
      <w:proofErr w:type="gramEnd"/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от имени    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лицензиата)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proofErr w:type="gramStart"/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лицензиата)         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лицензиата)         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</w:t>
      </w:r>
      <w:proofErr w:type="gramEnd"/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</w:t>
      </w: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397203" w:rsidRPr="001B250C" w:rsidRDefault="00397203" w:rsidP="00397203">
      <w:pPr>
        <w:pStyle w:val="HTM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</w:t>
      </w:r>
      <w:r w:rsidR="00F0450C" w:rsidRPr="001B250C">
        <w:rPr>
          <w:rStyle w:val="blk"/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</w:t>
      </w:r>
    </w:p>
    <w:p w:rsidR="00397203" w:rsidRPr="00397203" w:rsidRDefault="00397203" w:rsidP="0039720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397203">
        <w:rPr>
          <w:rStyle w:val="blk"/>
          <w:rFonts w:ascii="Times New Roman" w:hAnsi="Times New Roman" w:cs="Times New Roman"/>
          <w:sz w:val="24"/>
          <w:szCs w:val="24"/>
        </w:rPr>
        <w:t>М.П.</w:t>
      </w:r>
    </w:p>
    <w:sectPr w:rsidR="00397203" w:rsidRPr="00397203" w:rsidSect="00CA1400">
      <w:pgSz w:w="11906" w:h="16838"/>
      <w:pgMar w:top="426" w:right="38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397203"/>
    <w:rsid w:val="00011172"/>
    <w:rsid w:val="00036E10"/>
    <w:rsid w:val="000D4C15"/>
    <w:rsid w:val="000E6B2D"/>
    <w:rsid w:val="00105632"/>
    <w:rsid w:val="00161803"/>
    <w:rsid w:val="00185CB3"/>
    <w:rsid w:val="001A4F7F"/>
    <w:rsid w:val="001B250C"/>
    <w:rsid w:val="001C6B41"/>
    <w:rsid w:val="001D7970"/>
    <w:rsid w:val="00201709"/>
    <w:rsid w:val="0021793D"/>
    <w:rsid w:val="00253B86"/>
    <w:rsid w:val="002A4FE7"/>
    <w:rsid w:val="002E6A7C"/>
    <w:rsid w:val="00393C46"/>
    <w:rsid w:val="00397203"/>
    <w:rsid w:val="003D315F"/>
    <w:rsid w:val="00400A84"/>
    <w:rsid w:val="00401D46"/>
    <w:rsid w:val="00404B27"/>
    <w:rsid w:val="00461FF9"/>
    <w:rsid w:val="005949CB"/>
    <w:rsid w:val="005A005B"/>
    <w:rsid w:val="005E6FBC"/>
    <w:rsid w:val="00602398"/>
    <w:rsid w:val="00614466"/>
    <w:rsid w:val="00624BCF"/>
    <w:rsid w:val="00651A80"/>
    <w:rsid w:val="00661558"/>
    <w:rsid w:val="00675CAD"/>
    <w:rsid w:val="00680155"/>
    <w:rsid w:val="006C16CE"/>
    <w:rsid w:val="006D6F77"/>
    <w:rsid w:val="00701404"/>
    <w:rsid w:val="00713DFE"/>
    <w:rsid w:val="007E5512"/>
    <w:rsid w:val="0081213D"/>
    <w:rsid w:val="00847AAB"/>
    <w:rsid w:val="00890992"/>
    <w:rsid w:val="008C10C8"/>
    <w:rsid w:val="008F1D21"/>
    <w:rsid w:val="00911586"/>
    <w:rsid w:val="00930E1A"/>
    <w:rsid w:val="00964548"/>
    <w:rsid w:val="00A01237"/>
    <w:rsid w:val="00A37FCA"/>
    <w:rsid w:val="00A542B7"/>
    <w:rsid w:val="00A86AB7"/>
    <w:rsid w:val="00B01632"/>
    <w:rsid w:val="00B21DFC"/>
    <w:rsid w:val="00B33F71"/>
    <w:rsid w:val="00B57F8F"/>
    <w:rsid w:val="00B73475"/>
    <w:rsid w:val="00BA1847"/>
    <w:rsid w:val="00BA60B9"/>
    <w:rsid w:val="00C010E3"/>
    <w:rsid w:val="00C51733"/>
    <w:rsid w:val="00C5502A"/>
    <w:rsid w:val="00CA1400"/>
    <w:rsid w:val="00CB1129"/>
    <w:rsid w:val="00CF60B6"/>
    <w:rsid w:val="00D43179"/>
    <w:rsid w:val="00D5347F"/>
    <w:rsid w:val="00D6159B"/>
    <w:rsid w:val="00D72787"/>
    <w:rsid w:val="00DB0524"/>
    <w:rsid w:val="00DD389D"/>
    <w:rsid w:val="00DE5E95"/>
    <w:rsid w:val="00E03597"/>
    <w:rsid w:val="00E10B70"/>
    <w:rsid w:val="00E339BF"/>
    <w:rsid w:val="00E87B47"/>
    <w:rsid w:val="00E96B79"/>
    <w:rsid w:val="00EA32C0"/>
    <w:rsid w:val="00F0450C"/>
    <w:rsid w:val="00F27734"/>
    <w:rsid w:val="00F44551"/>
    <w:rsid w:val="00F83103"/>
    <w:rsid w:val="00FA6D26"/>
    <w:rsid w:val="00FA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2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397203"/>
  </w:style>
  <w:style w:type="paragraph" w:styleId="HTML">
    <w:name w:val="HTML Preformatted"/>
    <w:basedOn w:val="a"/>
    <w:link w:val="HTML0"/>
    <w:uiPriority w:val="99"/>
    <w:rsid w:val="003972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rsid w:val="00F277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77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0992"/>
    <w:pPr>
      <w:spacing w:before="100" w:beforeAutospacing="1" w:after="100" w:afterAutospacing="1"/>
    </w:pPr>
  </w:style>
  <w:style w:type="character" w:customStyle="1" w:styleId="HTML0">
    <w:name w:val="Стандартный HTML Знак"/>
    <w:basedOn w:val="a0"/>
    <w:link w:val="HTML"/>
    <w:uiPriority w:val="99"/>
    <w:rsid w:val="00890992"/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B33F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D066-F5EB-45B5-980D-01C94302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Admin</cp:lastModifiedBy>
  <cp:revision>13</cp:revision>
  <cp:lastPrinted>2019-08-20T13:32:00Z</cp:lastPrinted>
  <dcterms:created xsi:type="dcterms:W3CDTF">2019-06-19T09:28:00Z</dcterms:created>
  <dcterms:modified xsi:type="dcterms:W3CDTF">2019-08-20T13:33:00Z</dcterms:modified>
</cp:coreProperties>
</file>